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1338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3380"/>
      </w:tblGrid>
      <w:tr w:rsidR="007B55AF" w:rsidRPr="007B55AF" w14:paraId="2963CB7C" w14:textId="77777777" w:rsidTr="007B55AF">
        <w:tc>
          <w:tcPr>
            <w:tcW w:w="3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2A30B385" w14:textId="77777777" w:rsidR="007B55AF" w:rsidRPr="007B55AF" w:rsidRDefault="007B55AF" w:rsidP="007B55A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7B55AF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УТВЕРЖДЕН</w:t>
            </w:r>
            <w:r w:rsidRPr="007B55AF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br/>
              <w:t>Указом Президента</w:t>
            </w:r>
            <w:r w:rsidRPr="007B55AF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br/>
              <w:t>Республики Казахстан</w:t>
            </w:r>
            <w:r w:rsidRPr="007B55AF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br/>
              <w:t>от 29 декабря 2015 года № 153</w:t>
            </w:r>
          </w:p>
        </w:tc>
      </w:tr>
    </w:tbl>
    <w:p w14:paraId="7482298A" w14:textId="77777777" w:rsidR="007B55AF" w:rsidRPr="007B55AF" w:rsidRDefault="007B55AF" w:rsidP="007B55AF">
      <w:pPr>
        <w:shd w:val="clear" w:color="auto" w:fill="FFFFFF"/>
        <w:spacing w:before="225" w:after="135" w:line="240" w:lineRule="auto"/>
        <w:jc w:val="center"/>
        <w:textAlignment w:val="baseline"/>
        <w:outlineLvl w:val="2"/>
        <w:rPr>
          <w:rFonts w:ascii="Courier New" w:eastAsia="Times New Roman" w:hAnsi="Courier New" w:cs="Courier New"/>
          <w:b/>
          <w:color w:val="1E1E1E"/>
          <w:sz w:val="32"/>
          <w:szCs w:val="32"/>
          <w:lang w:eastAsia="ru-RU"/>
        </w:rPr>
      </w:pPr>
      <w:r w:rsidRPr="007B55AF">
        <w:rPr>
          <w:rFonts w:ascii="Courier New" w:eastAsia="Times New Roman" w:hAnsi="Courier New" w:cs="Courier New"/>
          <w:b/>
          <w:color w:val="1E1E1E"/>
          <w:sz w:val="32"/>
          <w:szCs w:val="32"/>
          <w:lang w:eastAsia="ru-RU"/>
        </w:rPr>
        <w:t>Этический кодекс государственных служащих Республики Казахстан</w:t>
      </w:r>
    </w:p>
    <w:p w14:paraId="408076A3" w14:textId="77777777" w:rsidR="007B55AF" w:rsidRPr="007B55AF" w:rsidRDefault="007B55AF" w:rsidP="007B55AF">
      <w:pPr>
        <w:shd w:val="clear" w:color="auto" w:fill="FFFFFF"/>
        <w:spacing w:after="0" w:line="240" w:lineRule="auto"/>
        <w:jc w:val="both"/>
        <w:textAlignment w:val="baseline"/>
        <w:rPr>
          <w:rFonts w:ascii="Courier New" w:eastAsia="Times New Roman" w:hAnsi="Courier New" w:cs="Courier New"/>
          <w:color w:val="FF0000"/>
          <w:spacing w:val="2"/>
          <w:sz w:val="20"/>
          <w:szCs w:val="20"/>
          <w:lang w:eastAsia="ru-RU"/>
        </w:rPr>
      </w:pPr>
      <w:r w:rsidRPr="007B55AF">
        <w:rPr>
          <w:rFonts w:ascii="Courier New" w:eastAsia="Times New Roman" w:hAnsi="Courier New" w:cs="Courier New"/>
          <w:color w:val="FF0000"/>
          <w:spacing w:val="2"/>
          <w:sz w:val="20"/>
          <w:szCs w:val="20"/>
          <w:lang w:eastAsia="ru-RU"/>
        </w:rPr>
        <w:t xml:space="preserve">      Сноска. Этический кодекс – в </w:t>
      </w:r>
      <w:r>
        <w:rPr>
          <w:rFonts w:ascii="Courier New" w:eastAsia="Times New Roman" w:hAnsi="Courier New" w:cs="Courier New"/>
          <w:color w:val="FF0000"/>
          <w:spacing w:val="2"/>
          <w:sz w:val="20"/>
          <w:szCs w:val="20"/>
          <w:lang w:eastAsia="ru-RU"/>
        </w:rPr>
        <w:t xml:space="preserve">редакции Указа Президента РК от </w:t>
      </w:r>
      <w:r w:rsidRPr="007B55AF">
        <w:rPr>
          <w:rFonts w:ascii="Courier New" w:eastAsia="Times New Roman" w:hAnsi="Courier New" w:cs="Courier New"/>
          <w:color w:val="FF0000"/>
          <w:spacing w:val="2"/>
          <w:sz w:val="20"/>
          <w:szCs w:val="20"/>
          <w:lang w:eastAsia="ru-RU"/>
        </w:rPr>
        <w:t>22.02.2022 </w:t>
      </w:r>
      <w:r>
        <w:rPr>
          <w:rFonts w:ascii="Courier New" w:eastAsia="Times New Roman" w:hAnsi="Courier New" w:cs="Courier New"/>
          <w:color w:val="FF0000"/>
          <w:spacing w:val="2"/>
          <w:sz w:val="20"/>
          <w:szCs w:val="20"/>
          <w:lang w:eastAsia="ru-RU"/>
        </w:rPr>
        <w:t xml:space="preserve">    </w:t>
      </w:r>
      <w:hyperlink r:id="rId4" w:anchor="z139" w:history="1">
        <w:r w:rsidRPr="007B55AF">
          <w:rPr>
            <w:rFonts w:ascii="Courier New" w:eastAsia="Times New Roman" w:hAnsi="Courier New" w:cs="Courier New"/>
            <w:color w:val="073A5E"/>
            <w:spacing w:val="2"/>
            <w:sz w:val="20"/>
            <w:szCs w:val="20"/>
            <w:u w:val="single"/>
            <w:lang w:eastAsia="ru-RU"/>
          </w:rPr>
          <w:t>№ 814</w:t>
        </w:r>
      </w:hyperlink>
      <w:r w:rsidRPr="007B55AF">
        <w:rPr>
          <w:rFonts w:ascii="Courier New" w:eastAsia="Times New Roman" w:hAnsi="Courier New" w:cs="Courier New"/>
          <w:color w:val="FF0000"/>
          <w:spacing w:val="2"/>
          <w:sz w:val="20"/>
          <w:szCs w:val="20"/>
          <w:lang w:eastAsia="ru-RU"/>
        </w:rPr>
        <w:t> (вводится в действие со дня его первого официального опубликования).</w:t>
      </w:r>
    </w:p>
    <w:p w14:paraId="1B542D73" w14:textId="77777777" w:rsidR="007B55AF" w:rsidRPr="007B55AF" w:rsidRDefault="007B55AF" w:rsidP="007B55AF">
      <w:pPr>
        <w:shd w:val="clear" w:color="auto" w:fill="FFFFFF"/>
        <w:spacing w:before="225" w:after="135" w:line="240" w:lineRule="auto"/>
        <w:textAlignment w:val="baseline"/>
        <w:outlineLvl w:val="2"/>
        <w:rPr>
          <w:rFonts w:ascii="Courier New" w:eastAsia="Times New Roman" w:hAnsi="Courier New" w:cs="Courier New"/>
          <w:color w:val="1E1E1E"/>
          <w:sz w:val="32"/>
          <w:szCs w:val="32"/>
          <w:lang w:eastAsia="ru-RU"/>
        </w:rPr>
      </w:pPr>
      <w:r w:rsidRPr="007B55AF">
        <w:rPr>
          <w:rFonts w:ascii="Courier New" w:eastAsia="Times New Roman" w:hAnsi="Courier New" w:cs="Courier New"/>
          <w:color w:val="1E1E1E"/>
          <w:sz w:val="32"/>
          <w:szCs w:val="32"/>
          <w:lang w:eastAsia="ru-RU"/>
        </w:rPr>
        <w:t>Глава 1. Общие положения</w:t>
      </w:r>
    </w:p>
    <w:p w14:paraId="07604D47" w14:textId="77777777" w:rsidR="007B55AF" w:rsidRPr="007B55AF" w:rsidRDefault="007B55AF" w:rsidP="007B55AF">
      <w:pPr>
        <w:shd w:val="clear" w:color="auto" w:fill="FFFFFF"/>
        <w:spacing w:after="0" w:line="240" w:lineRule="auto"/>
        <w:textAlignment w:val="baseline"/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</w:pPr>
      <w:r w:rsidRPr="007B55AF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      1. Государственная служба Республики Казахстан играет особую роль в жизни общества. Она заключается в обеспечении жизнедеятельности общества и удовлетворении общественных интересов наилучшим и эффективным способом.</w:t>
      </w:r>
    </w:p>
    <w:p w14:paraId="14814EA0" w14:textId="77777777" w:rsidR="007B55AF" w:rsidRPr="007B55AF" w:rsidRDefault="007B55AF" w:rsidP="007B55AF">
      <w:pPr>
        <w:shd w:val="clear" w:color="auto" w:fill="FFFFFF"/>
        <w:spacing w:after="0" w:line="240" w:lineRule="auto"/>
        <w:textAlignment w:val="baseline"/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</w:pPr>
      <w:r w:rsidRPr="007B55AF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      Государственная служба обязывает проявлять преданность интересам общества и способствовать укреплению единства народа Казахстана и межнационального согласия в стране, уважительно относиться к государственному и другим языкам, традициям и обычаям народа Казахстана.</w:t>
      </w:r>
    </w:p>
    <w:p w14:paraId="3FB1FB95" w14:textId="77777777" w:rsidR="007B55AF" w:rsidRPr="007B55AF" w:rsidRDefault="007B55AF" w:rsidP="007B55AF">
      <w:pPr>
        <w:shd w:val="clear" w:color="auto" w:fill="FFFFFF"/>
        <w:spacing w:after="0" w:line="240" w:lineRule="auto"/>
        <w:textAlignment w:val="baseline"/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</w:pPr>
      <w:r w:rsidRPr="007B55AF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      Государственные служащие в своей деятельности должны быть привержены государственной политике и последовательно проводить ее в жизнь, стремиться сохранять и укреплять доверие общества к государственной службе, государству и его институтам.</w:t>
      </w:r>
    </w:p>
    <w:p w14:paraId="2A0D6A75" w14:textId="77777777" w:rsidR="007B55AF" w:rsidRPr="007B55AF" w:rsidRDefault="007B55AF" w:rsidP="007B55AF">
      <w:pPr>
        <w:shd w:val="clear" w:color="auto" w:fill="FFFFFF"/>
        <w:spacing w:after="0" w:line="240" w:lineRule="auto"/>
        <w:textAlignment w:val="baseline"/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</w:pPr>
      <w:r w:rsidRPr="007B55AF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      Общество рассчитывает, что государственные служащие выполняют свои обязанности и функции компетентно и эффективно в соответствии с законами со всей добросовестностью.</w:t>
      </w:r>
    </w:p>
    <w:p w14:paraId="5FB9D07C" w14:textId="77777777" w:rsidR="007B55AF" w:rsidRPr="007B55AF" w:rsidRDefault="007B55AF" w:rsidP="007B55AF">
      <w:pPr>
        <w:shd w:val="clear" w:color="auto" w:fill="FFFFFF"/>
        <w:spacing w:after="0" w:line="240" w:lineRule="auto"/>
        <w:textAlignment w:val="baseline"/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</w:pPr>
      <w:r w:rsidRPr="007B55AF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      Несение государственной службы является выражением особого доверия со стороны общества и государства и предъявляет высокие требования к служебной этике государственных служащих.</w:t>
      </w:r>
    </w:p>
    <w:p w14:paraId="768017E9" w14:textId="77777777" w:rsidR="007B55AF" w:rsidRPr="007B55AF" w:rsidRDefault="007B55AF" w:rsidP="007B55AF">
      <w:pPr>
        <w:shd w:val="clear" w:color="auto" w:fill="FFFFFF"/>
        <w:spacing w:after="0" w:line="240" w:lineRule="auto"/>
        <w:textAlignment w:val="baseline"/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</w:pPr>
      <w:r w:rsidRPr="007B55AF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      2. Настоящий Этический кодекс государственных служащих Республики Казахстан (далее – Кодекс) устанавливает стандарты служебной этики государственных служащих и направлен на укрепление доверия общества к государственным органам, формирование высокой культуры взаимоотношений на государственной службе и создание атмосферы добропорядочности, а также предупреждение случаев неэтичного поведения государственных служащих.</w:t>
      </w:r>
    </w:p>
    <w:p w14:paraId="2B2230F2" w14:textId="77777777" w:rsidR="007B55AF" w:rsidRPr="007B55AF" w:rsidRDefault="007B55AF" w:rsidP="007B55AF">
      <w:pPr>
        <w:shd w:val="clear" w:color="auto" w:fill="FFFFFF"/>
        <w:spacing w:after="0" w:line="240" w:lineRule="auto"/>
        <w:textAlignment w:val="baseline"/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</w:pPr>
      <w:r w:rsidRPr="007B55AF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      3. Текст Кодекса размещается в зданиях государственных органов в местах, доступных для всеобщего обозрения.</w:t>
      </w:r>
    </w:p>
    <w:p w14:paraId="59BC6B96" w14:textId="77777777" w:rsidR="007B55AF" w:rsidRPr="007B55AF" w:rsidRDefault="007B55AF" w:rsidP="007B55AF">
      <w:pPr>
        <w:shd w:val="clear" w:color="auto" w:fill="FFFFFF"/>
        <w:spacing w:after="0" w:line="240" w:lineRule="auto"/>
        <w:textAlignment w:val="baseline"/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</w:pPr>
      <w:r w:rsidRPr="007B55AF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      4. Стандарты служебной этики, установленные настоящим Кодексом, обязательны для всех государственных служащих.</w:t>
      </w:r>
    </w:p>
    <w:p w14:paraId="2C7831C2" w14:textId="77777777" w:rsidR="007B55AF" w:rsidRPr="007B55AF" w:rsidRDefault="007B55AF" w:rsidP="007B55AF">
      <w:pPr>
        <w:shd w:val="clear" w:color="auto" w:fill="FFFFFF"/>
        <w:spacing w:before="225" w:after="0" w:line="240" w:lineRule="auto"/>
        <w:textAlignment w:val="baseline"/>
        <w:outlineLvl w:val="2"/>
        <w:rPr>
          <w:rFonts w:ascii="Courier New" w:eastAsia="Times New Roman" w:hAnsi="Courier New" w:cs="Courier New"/>
          <w:color w:val="1E1E1E"/>
          <w:sz w:val="32"/>
          <w:szCs w:val="32"/>
          <w:lang w:eastAsia="ru-RU"/>
        </w:rPr>
      </w:pPr>
      <w:r w:rsidRPr="007B55AF">
        <w:rPr>
          <w:rFonts w:ascii="Courier New" w:eastAsia="Times New Roman" w:hAnsi="Courier New" w:cs="Courier New"/>
          <w:color w:val="1E1E1E"/>
          <w:sz w:val="32"/>
          <w:szCs w:val="32"/>
          <w:lang w:eastAsia="ru-RU"/>
        </w:rPr>
        <w:t>Глава 2. Этические принципы государственной службы</w:t>
      </w:r>
    </w:p>
    <w:p w14:paraId="1A19B845" w14:textId="77777777" w:rsidR="007B55AF" w:rsidRPr="007B55AF" w:rsidRDefault="007B55AF" w:rsidP="007B55AF">
      <w:pPr>
        <w:shd w:val="clear" w:color="auto" w:fill="FFFFFF"/>
        <w:spacing w:after="0" w:line="240" w:lineRule="auto"/>
        <w:textAlignment w:val="baseline"/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</w:pPr>
      <w:r w:rsidRPr="007B55AF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      5. Служебная этика государственных служащих основывается на принципах:</w:t>
      </w:r>
    </w:p>
    <w:p w14:paraId="67BEEBE8" w14:textId="77777777" w:rsidR="007B55AF" w:rsidRPr="007B55AF" w:rsidRDefault="007B55AF" w:rsidP="007B55AF">
      <w:pPr>
        <w:shd w:val="clear" w:color="auto" w:fill="FFFFFF"/>
        <w:spacing w:after="0" w:line="240" w:lineRule="auto"/>
        <w:textAlignment w:val="baseline"/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</w:pPr>
      <w:r w:rsidRPr="007B55AF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      1) добросовестности – профессионального и ответственного служения государству на благо общества;</w:t>
      </w:r>
    </w:p>
    <w:p w14:paraId="226D1001" w14:textId="77777777" w:rsidR="007B55AF" w:rsidRPr="007B55AF" w:rsidRDefault="007B55AF" w:rsidP="007B55AF">
      <w:pPr>
        <w:shd w:val="clear" w:color="auto" w:fill="FFFFFF"/>
        <w:spacing w:after="0" w:line="240" w:lineRule="auto"/>
        <w:textAlignment w:val="baseline"/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</w:pPr>
      <w:r w:rsidRPr="007B55AF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      2) честности – искреннего отношения к своим обязанностям;</w:t>
      </w:r>
    </w:p>
    <w:p w14:paraId="4D0BBF58" w14:textId="77777777" w:rsidR="007B55AF" w:rsidRPr="007B55AF" w:rsidRDefault="007B55AF" w:rsidP="007B55AF">
      <w:pPr>
        <w:shd w:val="clear" w:color="auto" w:fill="FFFFFF"/>
        <w:spacing w:after="0" w:line="240" w:lineRule="auto"/>
        <w:textAlignment w:val="baseline"/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</w:pPr>
      <w:r w:rsidRPr="007B55AF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      3) справедливости – принятия законного решения независимо от влияния физических и юридических лиц, общественных групп и организаций и недопущения дискриминации лиц по причине предвзятости и субъективности по любым обстоятельствам;</w:t>
      </w:r>
    </w:p>
    <w:p w14:paraId="56B869A9" w14:textId="77777777" w:rsidR="007B55AF" w:rsidRPr="007B55AF" w:rsidRDefault="007B55AF" w:rsidP="007B55AF">
      <w:pPr>
        <w:shd w:val="clear" w:color="auto" w:fill="FFFFFF"/>
        <w:spacing w:after="0" w:line="240" w:lineRule="auto"/>
        <w:textAlignment w:val="baseline"/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</w:pPr>
      <w:r w:rsidRPr="007B55AF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      4) открытости – проявления готовности к работе с общественностью и обеспечения прозрачности своих действий;</w:t>
      </w:r>
    </w:p>
    <w:p w14:paraId="7BBA584D" w14:textId="77777777" w:rsidR="007B55AF" w:rsidRPr="007B55AF" w:rsidRDefault="007B55AF" w:rsidP="007B55AF">
      <w:pPr>
        <w:shd w:val="clear" w:color="auto" w:fill="FFFFFF"/>
        <w:spacing w:after="0" w:line="240" w:lineRule="auto"/>
        <w:textAlignment w:val="baseline"/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</w:pPr>
      <w:r w:rsidRPr="007B55AF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      5) вежливости – корректного и уважительного отношения к гражданам и коллегам;</w:t>
      </w:r>
    </w:p>
    <w:p w14:paraId="36DA6EFF" w14:textId="77777777" w:rsidR="007B55AF" w:rsidRPr="007B55AF" w:rsidRDefault="007B55AF" w:rsidP="007B55AF">
      <w:pPr>
        <w:shd w:val="clear" w:color="auto" w:fill="FFFFFF"/>
        <w:spacing w:after="0" w:line="240" w:lineRule="auto"/>
        <w:textAlignment w:val="baseline"/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</w:pPr>
      <w:r w:rsidRPr="007B55AF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      6) клиентоориентированности – принятия мер по повышению качества оказываемых государственных услуг, всецело ориентируясь на запросы населения как потребителя государственных услуг, и по недопущению проявлений бюрократизма и волокиты при рассмотрении обращений.</w:t>
      </w:r>
    </w:p>
    <w:p w14:paraId="74E0EB33" w14:textId="77777777" w:rsidR="007B55AF" w:rsidRPr="007B55AF" w:rsidRDefault="007B55AF" w:rsidP="007B55AF">
      <w:pPr>
        <w:shd w:val="clear" w:color="auto" w:fill="FFFFFF"/>
        <w:spacing w:before="225" w:after="0" w:line="240" w:lineRule="auto"/>
        <w:textAlignment w:val="baseline"/>
        <w:outlineLvl w:val="2"/>
        <w:rPr>
          <w:rFonts w:ascii="Courier New" w:eastAsia="Times New Roman" w:hAnsi="Courier New" w:cs="Courier New"/>
          <w:color w:val="1E1E1E"/>
          <w:sz w:val="32"/>
          <w:szCs w:val="32"/>
          <w:lang w:eastAsia="ru-RU"/>
        </w:rPr>
      </w:pPr>
      <w:r w:rsidRPr="007B55AF">
        <w:rPr>
          <w:rFonts w:ascii="Courier New" w:eastAsia="Times New Roman" w:hAnsi="Courier New" w:cs="Courier New"/>
          <w:color w:val="1E1E1E"/>
          <w:sz w:val="32"/>
          <w:szCs w:val="32"/>
          <w:lang w:eastAsia="ru-RU"/>
        </w:rPr>
        <w:lastRenderedPageBreak/>
        <w:t>Глава 3. Стандарты служебной этики государственных служащих</w:t>
      </w:r>
    </w:p>
    <w:p w14:paraId="73ABF710" w14:textId="77777777" w:rsidR="007B55AF" w:rsidRPr="007B55AF" w:rsidRDefault="007B55AF" w:rsidP="007B55AF">
      <w:pPr>
        <w:shd w:val="clear" w:color="auto" w:fill="FFFFFF"/>
        <w:spacing w:after="0" w:line="240" w:lineRule="auto"/>
        <w:textAlignment w:val="baseline"/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</w:pPr>
      <w:r w:rsidRPr="007B55AF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      6. К государственным служащим предъявляются следующие требования:</w:t>
      </w:r>
    </w:p>
    <w:p w14:paraId="2732249D" w14:textId="77777777" w:rsidR="007B55AF" w:rsidRPr="007B55AF" w:rsidRDefault="007B55AF" w:rsidP="007B55AF">
      <w:pPr>
        <w:shd w:val="clear" w:color="auto" w:fill="FFFFFF"/>
        <w:spacing w:after="0" w:line="240" w:lineRule="auto"/>
        <w:textAlignment w:val="baseline"/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</w:pPr>
      <w:r w:rsidRPr="007B55AF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      1) быть скромными, соблюдать общепринятые морально-этические нормы, не распространять сведения, не соответствующие действительности;</w:t>
      </w:r>
    </w:p>
    <w:p w14:paraId="49B361FE" w14:textId="77777777" w:rsidR="007B55AF" w:rsidRPr="007B55AF" w:rsidRDefault="007B55AF" w:rsidP="007B55AF">
      <w:pPr>
        <w:shd w:val="clear" w:color="auto" w:fill="FFFFFF"/>
        <w:spacing w:after="0" w:line="240" w:lineRule="auto"/>
        <w:textAlignment w:val="baseline"/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</w:pPr>
      <w:r w:rsidRPr="007B55AF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      2) противостоять действиям, наносящим ущерб интересам государства и правам граждан;</w:t>
      </w:r>
    </w:p>
    <w:p w14:paraId="01C327A4" w14:textId="77777777" w:rsidR="007B55AF" w:rsidRPr="007B55AF" w:rsidRDefault="007B55AF" w:rsidP="007B55AF">
      <w:pPr>
        <w:shd w:val="clear" w:color="auto" w:fill="FFFFFF"/>
        <w:spacing w:after="0" w:line="240" w:lineRule="auto"/>
        <w:textAlignment w:val="baseline"/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</w:pPr>
      <w:r w:rsidRPr="007B55AF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      3) соблюдать установленные законом ограничения, избегать конфликта интересов;</w:t>
      </w:r>
    </w:p>
    <w:p w14:paraId="36D4744D" w14:textId="77777777" w:rsidR="007B55AF" w:rsidRPr="007B55AF" w:rsidRDefault="007B55AF" w:rsidP="007B55AF">
      <w:pPr>
        <w:shd w:val="clear" w:color="auto" w:fill="FFFFFF"/>
        <w:spacing w:after="0" w:line="240" w:lineRule="auto"/>
        <w:textAlignment w:val="baseline"/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</w:pPr>
      <w:r w:rsidRPr="007B55AF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      4) в обращении с гражданами проявлять корректность, не допускать фактов грубости, унижения достоинства, бестактности и некорректного поведения, своими действиями и поведением не давать повода для критики с их стороны;</w:t>
      </w:r>
    </w:p>
    <w:p w14:paraId="0F7E90E2" w14:textId="77777777" w:rsidR="007B55AF" w:rsidRPr="007B55AF" w:rsidRDefault="007B55AF" w:rsidP="007B55AF">
      <w:pPr>
        <w:shd w:val="clear" w:color="auto" w:fill="FFFFFF"/>
        <w:spacing w:after="0" w:line="240" w:lineRule="auto"/>
        <w:textAlignment w:val="baseline"/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</w:pPr>
      <w:r w:rsidRPr="007B55AF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      5) соблюдать деловой этикет и правила официального поведения, не допускать совершения действий, явно подрывающих в глазах граждан достоинство и авторитет государственных органов, представителями которых они являются;</w:t>
      </w:r>
    </w:p>
    <w:p w14:paraId="0588EF98" w14:textId="77777777" w:rsidR="007B55AF" w:rsidRPr="007B55AF" w:rsidRDefault="007B55AF" w:rsidP="007B55AF">
      <w:pPr>
        <w:shd w:val="clear" w:color="auto" w:fill="FFFFFF"/>
        <w:spacing w:after="0" w:line="240" w:lineRule="auto"/>
        <w:textAlignment w:val="baseline"/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</w:pPr>
      <w:r w:rsidRPr="007B55AF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      6) не давать неправомерные обещания и не брать неправомерные обязательства любого характера, связанные с исполнением должностных обязанностей;</w:t>
      </w:r>
    </w:p>
    <w:p w14:paraId="715C4440" w14:textId="77777777" w:rsidR="007B55AF" w:rsidRPr="007B55AF" w:rsidRDefault="007B55AF" w:rsidP="007B55AF">
      <w:pPr>
        <w:shd w:val="clear" w:color="auto" w:fill="FFFFFF"/>
        <w:spacing w:after="0" w:line="240" w:lineRule="auto"/>
        <w:textAlignment w:val="baseline"/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</w:pPr>
      <w:r w:rsidRPr="007B55AF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      7) не использовать служебное положение для оказания влияния на деятельность государственных органов, организаций, государственных служащих и иных лиц при решении вопросов личного характера, а также связанные с ним возможности в интересах общественных и религиозных объединений, других некоммерческих организаций, в том числе для пропаганды своего отношения к ним;</w:t>
      </w:r>
    </w:p>
    <w:p w14:paraId="7BB347A1" w14:textId="77777777" w:rsidR="007B55AF" w:rsidRPr="007B55AF" w:rsidRDefault="007B55AF" w:rsidP="007B55AF">
      <w:pPr>
        <w:shd w:val="clear" w:color="auto" w:fill="FFFFFF"/>
        <w:spacing w:after="0" w:line="240" w:lineRule="auto"/>
        <w:textAlignment w:val="baseline"/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</w:pPr>
      <w:r w:rsidRPr="007B55AF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      8) обеспечивать сохранность государственной собственности, использовать государственное имущество только по целевому назначению, для выполнения должностных обязанностей и разрешенных видов деятельности;</w:t>
      </w:r>
    </w:p>
    <w:p w14:paraId="27CFD969" w14:textId="77777777" w:rsidR="007B55AF" w:rsidRPr="007B55AF" w:rsidRDefault="007B55AF" w:rsidP="007B55AF">
      <w:pPr>
        <w:shd w:val="clear" w:color="auto" w:fill="FFFFFF"/>
        <w:spacing w:after="0" w:line="240" w:lineRule="auto"/>
        <w:textAlignment w:val="baseline"/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</w:pPr>
      <w:r w:rsidRPr="007B55AF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      9) не преследовать неправомерные финансовые и имущественные интересы, препятствующие добросовестному выполнению служебных обязанностей.</w:t>
      </w:r>
    </w:p>
    <w:p w14:paraId="6BD4569A" w14:textId="77777777" w:rsidR="007B55AF" w:rsidRPr="007B55AF" w:rsidRDefault="007B55AF" w:rsidP="007B55AF">
      <w:pPr>
        <w:shd w:val="clear" w:color="auto" w:fill="FFFFFF"/>
        <w:spacing w:after="0" w:line="240" w:lineRule="auto"/>
        <w:textAlignment w:val="baseline"/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</w:pPr>
      <w:r w:rsidRPr="007B55AF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      7. Внешний вид государственного служащего при исполнении им служебных обязанностей должен способствовать укреплению авторитета государственного аппарата, соответствовать общепринятому деловому стилю, который отличают официальность, сдержанность и аккуратность.</w:t>
      </w:r>
    </w:p>
    <w:p w14:paraId="4C0B3A65" w14:textId="77777777" w:rsidR="007B55AF" w:rsidRPr="007B55AF" w:rsidRDefault="007B55AF" w:rsidP="007B55AF">
      <w:pPr>
        <w:shd w:val="clear" w:color="auto" w:fill="FFFFFF"/>
        <w:spacing w:after="0" w:line="240" w:lineRule="auto"/>
        <w:textAlignment w:val="baseline"/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</w:pPr>
      <w:r w:rsidRPr="007B55AF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      8. Государственные служащие в служебных отношениях с коллегами должны:</w:t>
      </w:r>
    </w:p>
    <w:p w14:paraId="65CC169F" w14:textId="77777777" w:rsidR="007B55AF" w:rsidRPr="007B55AF" w:rsidRDefault="007B55AF" w:rsidP="007B55AF">
      <w:pPr>
        <w:shd w:val="clear" w:color="auto" w:fill="FFFFFF"/>
        <w:spacing w:after="0" w:line="240" w:lineRule="auto"/>
        <w:textAlignment w:val="baseline"/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</w:pPr>
      <w:r w:rsidRPr="007B55AF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      1) способствовать установлению и укреплению в коллективе деловых и доброжелательных взаимоотношений и конструктивного сотрудничества;</w:t>
      </w:r>
    </w:p>
    <w:p w14:paraId="618CBB1C" w14:textId="77777777" w:rsidR="007B55AF" w:rsidRPr="007B55AF" w:rsidRDefault="007B55AF" w:rsidP="007B55AF">
      <w:pPr>
        <w:shd w:val="clear" w:color="auto" w:fill="FFFFFF"/>
        <w:spacing w:after="0" w:line="240" w:lineRule="auto"/>
        <w:textAlignment w:val="baseline"/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</w:pPr>
      <w:r w:rsidRPr="007B55AF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      2) пресекать либо принимать иные меры по недопущению нарушений норм служебной этики со стороны других государственных служащих;</w:t>
      </w:r>
    </w:p>
    <w:p w14:paraId="6EF309D8" w14:textId="77777777" w:rsidR="007B55AF" w:rsidRPr="007B55AF" w:rsidRDefault="007B55AF" w:rsidP="007B55AF">
      <w:pPr>
        <w:shd w:val="clear" w:color="auto" w:fill="FFFFFF"/>
        <w:spacing w:after="0" w:line="240" w:lineRule="auto"/>
        <w:textAlignment w:val="baseline"/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</w:pPr>
      <w:r w:rsidRPr="007B55AF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      3) воздерживаться от обсуждения личных и профессиональных качеств коллег, порочащих их честь и достоинство в коллективе;</w:t>
      </w:r>
    </w:p>
    <w:p w14:paraId="7CCD9A27" w14:textId="77777777" w:rsidR="007B55AF" w:rsidRPr="007B55AF" w:rsidRDefault="007B55AF" w:rsidP="007B55AF">
      <w:pPr>
        <w:shd w:val="clear" w:color="auto" w:fill="FFFFFF"/>
        <w:spacing w:after="0" w:line="240" w:lineRule="auto"/>
        <w:textAlignment w:val="baseline"/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</w:pPr>
      <w:r w:rsidRPr="007B55AF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      4) своим поведением служить примером беспристрастности, справедливости, бескорыстия, уважительного отношения к чести и достоинству личности;</w:t>
      </w:r>
    </w:p>
    <w:p w14:paraId="769FBF94" w14:textId="77777777" w:rsidR="007B55AF" w:rsidRPr="007B55AF" w:rsidRDefault="007B55AF" w:rsidP="007B55AF">
      <w:pPr>
        <w:shd w:val="clear" w:color="auto" w:fill="FFFFFF"/>
        <w:spacing w:after="0" w:line="240" w:lineRule="auto"/>
        <w:textAlignment w:val="baseline"/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</w:pPr>
      <w:r w:rsidRPr="007B55AF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      5) принимать меры, направленные на создание благоприятной морально-психологической атмосферы, исключающей любые формы дискриминации и посягательств на честь и достоинство служащих;</w:t>
      </w:r>
    </w:p>
    <w:p w14:paraId="698582E1" w14:textId="77777777" w:rsidR="007B55AF" w:rsidRPr="007B55AF" w:rsidRDefault="007B55AF" w:rsidP="007B55AF">
      <w:pPr>
        <w:shd w:val="clear" w:color="auto" w:fill="FFFFFF"/>
        <w:spacing w:after="0" w:line="240" w:lineRule="auto"/>
        <w:textAlignment w:val="baseline"/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</w:pPr>
      <w:r w:rsidRPr="007B55AF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      6) не принуждать к совершению поступков, не совместимых с общепринятыми морально-этическими нормами;</w:t>
      </w:r>
    </w:p>
    <w:p w14:paraId="41FAE427" w14:textId="77777777" w:rsidR="007B55AF" w:rsidRPr="007B55AF" w:rsidRDefault="007B55AF" w:rsidP="007B55AF">
      <w:pPr>
        <w:shd w:val="clear" w:color="auto" w:fill="FFFFFF"/>
        <w:spacing w:after="0" w:line="240" w:lineRule="auto"/>
        <w:textAlignment w:val="baseline"/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</w:pPr>
      <w:r w:rsidRPr="007B55AF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      7) не допускать по отношению к коллегам необоснованных обвинений, фактов грубости, унижения достоинства, бестактности и некорректного поведения;</w:t>
      </w:r>
    </w:p>
    <w:p w14:paraId="510F9405" w14:textId="77777777" w:rsidR="007B55AF" w:rsidRPr="007B55AF" w:rsidRDefault="007B55AF" w:rsidP="007B55AF">
      <w:pPr>
        <w:shd w:val="clear" w:color="auto" w:fill="FFFFFF"/>
        <w:spacing w:after="0" w:line="240" w:lineRule="auto"/>
        <w:textAlignment w:val="baseline"/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</w:pPr>
      <w:r w:rsidRPr="007B55AF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      8) не навязывать свои религиозные убеждения коллегам, не принуждать подчиненных служащих к участию в деятельности общественных и религиозных объединений, других некоммерческих организаций.</w:t>
      </w:r>
    </w:p>
    <w:p w14:paraId="5DAE5437" w14:textId="77777777" w:rsidR="007B55AF" w:rsidRPr="007B55AF" w:rsidRDefault="007B55AF" w:rsidP="007B55AF">
      <w:pPr>
        <w:shd w:val="clear" w:color="auto" w:fill="FFFFFF"/>
        <w:spacing w:after="0" w:line="240" w:lineRule="auto"/>
        <w:textAlignment w:val="baseline"/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</w:pPr>
      <w:r w:rsidRPr="007B55AF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      9. Государственным служащим не следует публично выражать свое мнение по вопросам государственной политики и служебной деятельности, если оно не соответствует основным направлениям государственной политики, раскрывает служебную информацию, которая не разрешена к обнародованию и содержит неэтичные высказывания в адрес должностных лиц государства, органов государственного управления, других государственных служащих.</w:t>
      </w:r>
    </w:p>
    <w:p w14:paraId="03E19801" w14:textId="77777777" w:rsidR="007B55AF" w:rsidRPr="007B55AF" w:rsidRDefault="007B55AF" w:rsidP="007B55AF">
      <w:pPr>
        <w:shd w:val="clear" w:color="auto" w:fill="FFFFFF"/>
        <w:spacing w:after="0" w:line="240" w:lineRule="auto"/>
        <w:textAlignment w:val="baseline"/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</w:pPr>
      <w:r w:rsidRPr="007B55AF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      Публичные выступления по вопросам деятельности государственного органа осуществляются его руководителем или уполномоченными на это должностными лицами государственного органа.</w:t>
      </w:r>
    </w:p>
    <w:p w14:paraId="0090FF90" w14:textId="77777777" w:rsidR="007B55AF" w:rsidRPr="007B55AF" w:rsidRDefault="007B55AF" w:rsidP="007B55AF">
      <w:pPr>
        <w:shd w:val="clear" w:color="auto" w:fill="FFFFFF"/>
        <w:spacing w:after="0" w:line="240" w:lineRule="auto"/>
        <w:textAlignment w:val="baseline"/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</w:pPr>
      <w:r w:rsidRPr="007B55AF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      Государственные служащие должны вести дискуссии в корректной форме, не подрывая авторитета государственной службы.</w:t>
      </w:r>
    </w:p>
    <w:p w14:paraId="55A8D655" w14:textId="77777777" w:rsidR="007B55AF" w:rsidRPr="007B55AF" w:rsidRDefault="007B55AF" w:rsidP="007B55AF">
      <w:pPr>
        <w:shd w:val="clear" w:color="auto" w:fill="FFFFFF"/>
        <w:spacing w:after="0" w:line="240" w:lineRule="auto"/>
        <w:textAlignment w:val="baseline"/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</w:pPr>
      <w:r w:rsidRPr="007B55AF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lastRenderedPageBreak/>
        <w:t>      10. Государственные служащие во внеслужебное время должны придерживаться общепринятых морально-этических норм, проявлять скромность, не подчеркивать и не использовать свое должностное положение при получении соответствующих услуг и не допускать случаев антиобщественного поведения, сопряженных с посягательством на общественную нравственность.</w:t>
      </w:r>
    </w:p>
    <w:p w14:paraId="49335C5D" w14:textId="77777777" w:rsidR="007B55AF" w:rsidRPr="007B55AF" w:rsidRDefault="007B55AF" w:rsidP="007B55AF">
      <w:pPr>
        <w:shd w:val="clear" w:color="auto" w:fill="FFFFFF"/>
        <w:spacing w:before="225" w:after="0" w:line="240" w:lineRule="auto"/>
        <w:textAlignment w:val="baseline"/>
        <w:outlineLvl w:val="2"/>
        <w:rPr>
          <w:rFonts w:ascii="Courier New" w:eastAsia="Times New Roman" w:hAnsi="Courier New" w:cs="Courier New"/>
          <w:color w:val="1E1E1E"/>
          <w:sz w:val="32"/>
          <w:szCs w:val="32"/>
          <w:lang w:eastAsia="ru-RU"/>
        </w:rPr>
      </w:pPr>
      <w:r w:rsidRPr="007B55AF">
        <w:rPr>
          <w:rFonts w:ascii="Courier New" w:eastAsia="Times New Roman" w:hAnsi="Courier New" w:cs="Courier New"/>
          <w:color w:val="1E1E1E"/>
          <w:sz w:val="32"/>
          <w:szCs w:val="32"/>
          <w:lang w:eastAsia="ru-RU"/>
        </w:rPr>
        <w:t>Глава 4. Координация по профилактике нарушения служебной этики</w:t>
      </w:r>
    </w:p>
    <w:p w14:paraId="526B26CA" w14:textId="77777777" w:rsidR="007B55AF" w:rsidRPr="007B55AF" w:rsidRDefault="007B55AF" w:rsidP="007B55AF">
      <w:pPr>
        <w:shd w:val="clear" w:color="auto" w:fill="FFFFFF"/>
        <w:spacing w:after="0" w:line="240" w:lineRule="auto"/>
        <w:textAlignment w:val="baseline"/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</w:pPr>
      <w:r w:rsidRPr="007B55AF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      11. Уполномоченный орган по делам государственной службы осуществляет координацию по профилактике нарушения служебной этики в соответствии с законодательством.</w:t>
      </w:r>
    </w:p>
    <w:p w14:paraId="73BBE667" w14:textId="77777777" w:rsidR="007B55AF" w:rsidRPr="007B55AF" w:rsidRDefault="007B55AF" w:rsidP="007B55AF">
      <w:pPr>
        <w:shd w:val="clear" w:color="auto" w:fill="FFFFFF"/>
        <w:spacing w:before="225" w:after="0" w:line="240" w:lineRule="auto"/>
        <w:textAlignment w:val="baseline"/>
        <w:outlineLvl w:val="2"/>
        <w:rPr>
          <w:rFonts w:ascii="Courier New" w:eastAsia="Times New Roman" w:hAnsi="Courier New" w:cs="Courier New"/>
          <w:color w:val="1E1E1E"/>
          <w:sz w:val="32"/>
          <w:szCs w:val="32"/>
          <w:lang w:eastAsia="ru-RU"/>
        </w:rPr>
      </w:pPr>
      <w:r w:rsidRPr="007B55AF">
        <w:rPr>
          <w:rFonts w:ascii="Courier New" w:eastAsia="Times New Roman" w:hAnsi="Courier New" w:cs="Courier New"/>
          <w:color w:val="1E1E1E"/>
          <w:sz w:val="32"/>
          <w:szCs w:val="32"/>
          <w:lang w:eastAsia="ru-RU"/>
        </w:rPr>
        <w:t>Глава 5. Ответственность за нарушение служебной этики</w:t>
      </w:r>
    </w:p>
    <w:p w14:paraId="0A82E127" w14:textId="77777777" w:rsidR="007B55AF" w:rsidRPr="007B55AF" w:rsidRDefault="007B55AF" w:rsidP="007B55AF">
      <w:pPr>
        <w:shd w:val="clear" w:color="auto" w:fill="FFFFFF"/>
        <w:spacing w:after="0" w:line="240" w:lineRule="auto"/>
        <w:textAlignment w:val="baseline"/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</w:pPr>
      <w:r w:rsidRPr="007B55AF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      12. Нарушение стандартов служебной этики государственными служащими влечет дисциплинарную ответственность.</w:t>
      </w:r>
    </w:p>
    <w:p w14:paraId="5A043FA7" w14:textId="77777777" w:rsidR="007B55AF" w:rsidRPr="007B55AF" w:rsidRDefault="007B55AF" w:rsidP="007B55A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B55AF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br/>
      </w:r>
    </w:p>
    <w:sectPr w:rsidR="007B55AF" w:rsidRPr="007B55AF" w:rsidSect="00995FDE">
      <w:pgSz w:w="11906" w:h="16838" w:code="9"/>
      <w:pgMar w:top="1134" w:right="851" w:bottom="113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altName w:val="Calibri"/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3706B"/>
    <w:rsid w:val="0013706B"/>
    <w:rsid w:val="004C396F"/>
    <w:rsid w:val="007B55AF"/>
    <w:rsid w:val="00995FDE"/>
    <w:rsid w:val="00EF0E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0211FBB"/>
  <w15:chartTrackingRefBased/>
  <w15:docId w15:val="{720B5BBC-760B-4F8B-8911-FFCC7947D9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3">
    <w:name w:val="heading 3"/>
    <w:basedOn w:val="a"/>
    <w:link w:val="30"/>
    <w:uiPriority w:val="9"/>
    <w:qFormat/>
    <w:rsid w:val="007B55AF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rsid w:val="007B55AF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a3">
    <w:name w:val="Normal (Web)"/>
    <w:basedOn w:val="a"/>
    <w:uiPriority w:val="99"/>
    <w:semiHidden/>
    <w:unhideWhenUsed/>
    <w:rsid w:val="007B55A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note">
    <w:name w:val="note"/>
    <w:basedOn w:val="a"/>
    <w:rsid w:val="007B55A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7B55AF"/>
    <w:rPr>
      <w:color w:val="0000FF"/>
      <w:u w:val="single"/>
    </w:rPr>
  </w:style>
  <w:style w:type="character" w:customStyle="1" w:styleId="note1">
    <w:name w:val="note1"/>
    <w:basedOn w:val="a0"/>
    <w:rsid w:val="007B55A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45716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304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adilet.zan.kz/rus/docs/U2200000814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1180</Words>
  <Characters>6729</Characters>
  <Application>Microsoft Office Word</Application>
  <DocSecurity>0</DocSecurity>
  <Lines>56</Lines>
  <Paragraphs>15</Paragraphs>
  <ScaleCrop>false</ScaleCrop>
  <Company>SPecialiST RePack</Company>
  <LinksUpToDate>false</LinksUpToDate>
  <CharactersWithSpaces>7894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TattiGuL</cp:lastModifiedBy>
  <cp:revision>4</cp:revision>
  <dcterms:created xsi:type="dcterms:W3CDTF">2022-03-25T05:26:00Z</dcterms:created>
  <dcterms:modified xsi:type="dcterms:W3CDTF">2022-03-25T06:05:00Z</dcterms:modified>
</cp:coreProperties>
</file>